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C6215B">
        <w:trPr>
          <w:trHeight w:val="3821"/>
        </w:trPr>
        <w:tc>
          <w:tcPr>
            <w:tcW w:w="5676" w:type="dxa"/>
          </w:tcPr>
          <w:p w:rsidR="00812EF7" w:rsidRPr="009F09BA" w:rsidRDefault="00812EF7" w:rsidP="00C6215B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C6215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C6215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C6215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="00666300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</w:rPr>
              <w:t>: 2231351016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C6215B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C62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B928D5" w:rsidRDefault="00285983" w:rsidP="00D314A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Λαμία    </w:t>
            </w:r>
            <w:r w:rsidR="00831AC9">
              <w:rPr>
                <w:rFonts w:ascii="Arial" w:eastAsia="Times New Roman" w:hAnsi="Arial" w:cs="Arial"/>
              </w:rPr>
              <w:t>28</w:t>
            </w:r>
            <w:r w:rsidR="00B928D5">
              <w:rPr>
                <w:rFonts w:ascii="Arial" w:eastAsia="Times New Roman" w:hAnsi="Arial" w:cs="Arial"/>
              </w:rPr>
              <w:t>/</w:t>
            </w:r>
            <w:r w:rsidR="00D314AA">
              <w:rPr>
                <w:rFonts w:ascii="Arial" w:eastAsia="Times New Roman" w:hAnsi="Arial" w:cs="Arial"/>
              </w:rPr>
              <w:t>12</w:t>
            </w:r>
            <w:r w:rsidR="00B928D5">
              <w:rPr>
                <w:rFonts w:ascii="Arial" w:eastAsia="Times New Roman" w:hAnsi="Arial" w:cs="Arial"/>
              </w:rPr>
              <w:t>/2020</w:t>
            </w: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8D1F6C" w:rsidRDefault="008D1F6C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8D1F6C" w:rsidRPr="00285983" w:rsidRDefault="008D1F6C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46139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4613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BE5D93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 w:rsidRPr="00666300">
        <w:rPr>
          <w:rFonts w:ascii="Arial" w:hAnsi="Arial" w:cs="Arial"/>
          <w:b/>
          <w:bCs/>
        </w:rPr>
        <w:t xml:space="preserve">ΘΕΜΑ:  </w:t>
      </w:r>
      <w:r w:rsidR="00B928D5">
        <w:rPr>
          <w:rFonts w:ascii="Arial" w:hAnsi="Arial" w:cs="Arial"/>
          <w:b/>
          <w:bCs/>
        </w:rPr>
        <w:t xml:space="preserve">Περί </w:t>
      </w:r>
      <w:r w:rsidRPr="00666300">
        <w:rPr>
          <w:rFonts w:ascii="Arial" w:hAnsi="Arial" w:cs="Arial"/>
          <w:b/>
          <w:bCs/>
        </w:rPr>
        <w:t>«</w:t>
      </w:r>
      <w:r w:rsidR="00B928D5">
        <w:rPr>
          <w:rFonts w:ascii="Arial" w:hAnsi="Arial" w:cs="Arial"/>
          <w:b/>
          <w:bCs/>
        </w:rPr>
        <w:t xml:space="preserve">Απευθείας εκμίσθωση </w:t>
      </w:r>
      <w:r w:rsidR="007909FD">
        <w:rPr>
          <w:rFonts w:ascii="Arial" w:hAnsi="Arial" w:cs="Arial"/>
          <w:b/>
          <w:bCs/>
        </w:rPr>
        <w:t>δημοτικ</w:t>
      </w:r>
      <w:r w:rsidR="00EE7DB3">
        <w:rPr>
          <w:rFonts w:ascii="Arial" w:hAnsi="Arial" w:cs="Arial"/>
          <w:b/>
          <w:bCs/>
        </w:rPr>
        <w:t>ών</w:t>
      </w:r>
      <w:r w:rsidR="007909FD">
        <w:rPr>
          <w:rFonts w:ascii="Arial" w:hAnsi="Arial" w:cs="Arial"/>
          <w:b/>
          <w:bCs/>
        </w:rPr>
        <w:t xml:space="preserve"> </w:t>
      </w:r>
      <w:r w:rsidR="00EE7DB3">
        <w:rPr>
          <w:rFonts w:ascii="Arial" w:hAnsi="Arial" w:cs="Arial"/>
          <w:b/>
          <w:bCs/>
        </w:rPr>
        <w:t>ακινήτων για την στέγαση των περιφερειακών ιατρείων των Κοινοτήτων Κομποτάδων, Λυχνού και Παύλιανης</w:t>
      </w:r>
      <w:r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B928D5" w:rsidRP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812EF7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</w:t>
      </w:r>
      <w:r w:rsidR="00B928D5">
        <w:rPr>
          <w:rFonts w:ascii="Arial" w:hAnsi="Arial" w:cs="Arial"/>
          <w:bCs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666300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Κατ’ εξαίρεση, με απόφαση του δημοτικού συμβουλίου, επιτρέπεται η εκμίσθωση χωρίς δημοπρασία:</w:t>
      </w:r>
    </w:p>
    <w:p w:rsidR="00666300" w:rsidRPr="00666300" w:rsidRDefault="0066630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E5D93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α) Αν η ετήσια πρόσοδος του </w:t>
      </w:r>
      <w:r w:rsidR="00C2344F">
        <w:rPr>
          <w:rFonts w:ascii="Arial" w:hAnsi="Arial" w:cs="Arial"/>
          <w:bCs/>
        </w:rPr>
        <w:t>υπό</w:t>
      </w:r>
      <w:r>
        <w:rPr>
          <w:rFonts w:ascii="Arial" w:hAnsi="Arial" w:cs="Arial"/>
          <w:bCs/>
        </w:rPr>
        <w:t xml:space="preserve"> εκμίσθωση ακινήτου δεν υπερβαίνει το ποσό των δυο χιλιάδων (2.000) ευρώ.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Το μίσθωμα των ακινήτων, καθορίζεται από την επιτροπή του άρθρου 186 παρ. 5 του </w:t>
      </w:r>
      <w:r w:rsidR="00B779CB">
        <w:rPr>
          <w:rFonts w:ascii="Arial" w:hAnsi="Arial" w:cs="Arial"/>
          <w:bCs/>
        </w:rPr>
        <w:t>ΔΚΚ (άρθρο 192 παρ.2 ΔΚΚ όπως αντικαταστάθηκε από την παρ.1 του άρθρου 196 του Ν.4555/18).</w:t>
      </w: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C6215B">
        <w:rPr>
          <w:rFonts w:ascii="Arial" w:hAnsi="Arial" w:cs="Arial"/>
          <w:bCs/>
        </w:rPr>
        <w:t xml:space="preserve">Ο Δήμος μας έχει στην κυριότητα του </w:t>
      </w:r>
      <w:r w:rsidR="007909FD">
        <w:rPr>
          <w:rFonts w:ascii="Arial" w:hAnsi="Arial" w:cs="Arial"/>
          <w:bCs/>
        </w:rPr>
        <w:t>δημοτικ</w:t>
      </w:r>
      <w:r w:rsidR="00EE7DB3">
        <w:rPr>
          <w:rFonts w:ascii="Arial" w:hAnsi="Arial" w:cs="Arial"/>
          <w:bCs/>
        </w:rPr>
        <w:t>ά</w:t>
      </w:r>
      <w:r w:rsidR="007909FD">
        <w:rPr>
          <w:rFonts w:ascii="Arial" w:hAnsi="Arial" w:cs="Arial"/>
          <w:bCs/>
        </w:rPr>
        <w:t xml:space="preserve"> ακίνητ</w:t>
      </w:r>
      <w:r w:rsidR="00EE7DB3">
        <w:rPr>
          <w:rFonts w:ascii="Arial" w:hAnsi="Arial" w:cs="Arial"/>
          <w:bCs/>
        </w:rPr>
        <w:t>α</w:t>
      </w:r>
      <w:r w:rsidR="007909FD">
        <w:rPr>
          <w:rFonts w:ascii="Arial" w:hAnsi="Arial" w:cs="Arial"/>
          <w:bCs/>
        </w:rPr>
        <w:t xml:space="preserve"> που βρίσκ</w:t>
      </w:r>
      <w:r w:rsidR="00EE7DB3">
        <w:rPr>
          <w:rFonts w:ascii="Arial" w:hAnsi="Arial" w:cs="Arial"/>
          <w:bCs/>
        </w:rPr>
        <w:t>ον</w:t>
      </w:r>
      <w:r w:rsidR="007909FD">
        <w:rPr>
          <w:rFonts w:ascii="Arial" w:hAnsi="Arial" w:cs="Arial"/>
          <w:bCs/>
        </w:rPr>
        <w:t xml:space="preserve">ται </w:t>
      </w:r>
      <w:r w:rsidR="00EE7DB3">
        <w:rPr>
          <w:rFonts w:ascii="Arial" w:hAnsi="Arial" w:cs="Arial"/>
          <w:bCs/>
        </w:rPr>
        <w:t>στις Κοινότητες Κομποτάδων, Λυχνού και Παύλιανης.</w:t>
      </w:r>
      <w:r w:rsidR="007909FD">
        <w:rPr>
          <w:rFonts w:ascii="Arial" w:hAnsi="Arial" w:cs="Arial"/>
          <w:bCs/>
        </w:rPr>
        <w:t xml:space="preserve"> </w:t>
      </w:r>
    </w:p>
    <w:p w:rsidR="007909FD" w:rsidRDefault="007909FD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Σύμφωνα με το αριθ. </w:t>
      </w:r>
      <w:r w:rsidR="00EE7DB3">
        <w:rPr>
          <w:rFonts w:ascii="Arial" w:hAnsi="Arial" w:cs="Arial"/>
          <w:bCs/>
        </w:rPr>
        <w:t>49883</w:t>
      </w:r>
      <w:r w:rsidRPr="00EE7DB3">
        <w:rPr>
          <w:rFonts w:ascii="Arial" w:hAnsi="Arial" w:cs="Arial"/>
          <w:bCs/>
        </w:rPr>
        <w:t>/</w:t>
      </w:r>
      <w:r w:rsidR="00EE7DB3" w:rsidRPr="00EE7DB3">
        <w:rPr>
          <w:rFonts w:ascii="Arial" w:hAnsi="Arial" w:cs="Arial"/>
          <w:bCs/>
        </w:rPr>
        <w:t>07</w:t>
      </w:r>
      <w:r w:rsidRPr="00EE7DB3">
        <w:rPr>
          <w:rFonts w:ascii="Arial" w:hAnsi="Arial" w:cs="Arial"/>
          <w:bCs/>
        </w:rPr>
        <w:t>-</w:t>
      </w:r>
      <w:r w:rsidR="00EE7DB3" w:rsidRPr="00EE7DB3">
        <w:rPr>
          <w:rFonts w:ascii="Arial" w:hAnsi="Arial" w:cs="Arial"/>
          <w:bCs/>
        </w:rPr>
        <w:t>1</w:t>
      </w:r>
      <w:r w:rsidRPr="00EE7DB3">
        <w:rPr>
          <w:rFonts w:ascii="Arial" w:hAnsi="Arial" w:cs="Arial"/>
          <w:bCs/>
        </w:rPr>
        <w:t xml:space="preserve">2-2020 έγγραφο της Επιτροπής εκτίμησης &amp; καθορισμού τιμήματος που ορίστηκε με την αριθ. 40146/4-10-19 Απόφαση Δημάρχου σε εκτέλεση της αριθ. 367/2019 Απόφασης Δημοτικού Συμβουλίου, το μίσθωμα ορίστηκε στα </w:t>
      </w:r>
      <w:r w:rsidR="00EE7DB3" w:rsidRPr="00EE7DB3">
        <w:rPr>
          <w:rFonts w:ascii="Arial" w:hAnsi="Arial" w:cs="Arial"/>
          <w:bCs/>
        </w:rPr>
        <w:t>35</w:t>
      </w:r>
      <w:r w:rsidR="00954CDF" w:rsidRPr="00EE7DB3">
        <w:rPr>
          <w:rFonts w:ascii="Arial" w:hAnsi="Arial" w:cs="Arial"/>
          <w:bCs/>
        </w:rPr>
        <w:t>,00</w:t>
      </w:r>
      <w:r w:rsidR="00831AC9">
        <w:rPr>
          <w:rFonts w:ascii="Arial" w:hAnsi="Arial" w:cs="Arial"/>
          <w:bCs/>
        </w:rPr>
        <w:t>€ το μήνα για κάθε μίσθιο, ήτοι συνολικά 1.260,00€ το ετήσιο μίσθωμα.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Pr="00C6215B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C6215B">
        <w:rPr>
          <w:rFonts w:ascii="Arial" w:hAnsi="Arial" w:cs="Arial"/>
          <w:bCs/>
        </w:rPr>
        <w:lastRenderedPageBreak/>
        <w:t xml:space="preserve">Σύμφωνα με την παρ.2β άρθρο 83 Ν.3852/10, όπως αντικαταστάθηκε με το άρθρο 84 του Ν.4555/18, το συμβούλιο κοινότητας άνω των 300 κατοίκων </w:t>
      </w:r>
      <w:r w:rsidR="00500A97" w:rsidRPr="00C6215B">
        <w:rPr>
          <w:rFonts w:ascii="Arial" w:hAnsi="Arial" w:cs="Arial"/>
          <w:bCs/>
        </w:rPr>
        <w:t>διατυπώνει γνώμη και προτάσεις στο δημοτικό συμβούλιο για την εκμίσθωση περιουσιακών στοιχείων του δήμου που βρίσκονται στα όρια της κοινότητας.</w:t>
      </w:r>
    </w:p>
    <w:p w:rsidR="00C2344F" w:rsidRPr="008A51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highlight w:val="yellow"/>
        </w:rPr>
      </w:pPr>
    </w:p>
    <w:p w:rsidR="00500A97" w:rsidRDefault="00B34C3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Οι Κο</w:t>
      </w:r>
      <w:r w:rsidR="00B46139">
        <w:rPr>
          <w:rFonts w:ascii="Arial" w:hAnsi="Arial" w:cs="Arial"/>
          <w:bCs/>
        </w:rPr>
        <w:t>ινότητες Κομποτάδων, Λυχνού και</w:t>
      </w:r>
      <w:r w:rsidR="00500A97" w:rsidRPr="007909F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Παύλιανης </w:t>
      </w:r>
      <w:r w:rsidR="00500A97" w:rsidRPr="007909FD">
        <w:rPr>
          <w:rFonts w:ascii="Arial" w:hAnsi="Arial" w:cs="Arial"/>
          <w:bCs/>
        </w:rPr>
        <w:t>με τ</w:t>
      </w:r>
      <w:r>
        <w:rPr>
          <w:rFonts w:ascii="Arial" w:hAnsi="Arial" w:cs="Arial"/>
          <w:bCs/>
        </w:rPr>
        <w:t>ις</w:t>
      </w:r>
      <w:r w:rsidR="00696BDC">
        <w:rPr>
          <w:rFonts w:ascii="Arial" w:hAnsi="Arial" w:cs="Arial"/>
          <w:bCs/>
        </w:rPr>
        <w:t xml:space="preserve"> υπ’ αριθμ.</w:t>
      </w:r>
      <w:r>
        <w:rPr>
          <w:rFonts w:ascii="Arial" w:hAnsi="Arial" w:cs="Arial"/>
          <w:bCs/>
        </w:rPr>
        <w:t>15</w:t>
      </w:r>
      <w:r w:rsidR="00500A97" w:rsidRPr="007909FD">
        <w:rPr>
          <w:rFonts w:ascii="Arial" w:hAnsi="Arial" w:cs="Arial"/>
          <w:bCs/>
        </w:rPr>
        <w:t>/2020</w:t>
      </w:r>
      <w:r>
        <w:rPr>
          <w:rFonts w:ascii="Arial" w:hAnsi="Arial" w:cs="Arial"/>
          <w:bCs/>
        </w:rPr>
        <w:t xml:space="preserve">, 48767/1-12-2020 και </w:t>
      </w:r>
      <w:r w:rsidR="00696BDC">
        <w:rPr>
          <w:rFonts w:ascii="Arial" w:hAnsi="Arial" w:cs="Arial"/>
          <w:bCs/>
        </w:rPr>
        <w:t>από 24/12/2020</w:t>
      </w:r>
      <w:r>
        <w:rPr>
          <w:rFonts w:ascii="Arial" w:hAnsi="Arial" w:cs="Arial"/>
          <w:bCs/>
        </w:rPr>
        <w:t xml:space="preserve"> </w:t>
      </w:r>
      <w:r w:rsidR="00D314AA">
        <w:rPr>
          <w:rFonts w:ascii="Arial" w:hAnsi="Arial" w:cs="Arial"/>
          <w:bCs/>
        </w:rPr>
        <w:t>αντίστοιχα</w:t>
      </w:r>
      <w:r w:rsidR="00B46139">
        <w:rPr>
          <w:rFonts w:ascii="Arial" w:hAnsi="Arial" w:cs="Arial"/>
          <w:bCs/>
        </w:rPr>
        <w:t>,</w:t>
      </w:r>
      <w:r w:rsidR="00500A97" w:rsidRPr="007909FD">
        <w:rPr>
          <w:rFonts w:ascii="Arial" w:hAnsi="Arial" w:cs="Arial"/>
          <w:bCs/>
        </w:rPr>
        <w:t xml:space="preserve"> </w:t>
      </w:r>
      <w:r w:rsidRPr="007909FD">
        <w:rPr>
          <w:rFonts w:ascii="Arial" w:hAnsi="Arial" w:cs="Arial"/>
          <w:bCs/>
        </w:rPr>
        <w:t>Αποφάσ</w:t>
      </w:r>
      <w:r>
        <w:rPr>
          <w:rFonts w:ascii="Arial" w:hAnsi="Arial" w:cs="Arial"/>
          <w:bCs/>
        </w:rPr>
        <w:t>εις του</w:t>
      </w:r>
      <w:r w:rsidR="00500A97" w:rsidRPr="007909FD">
        <w:rPr>
          <w:rFonts w:ascii="Arial" w:hAnsi="Arial" w:cs="Arial"/>
          <w:bCs/>
        </w:rPr>
        <w:t>ς γνωμοδοτ</w:t>
      </w:r>
      <w:r>
        <w:rPr>
          <w:rFonts w:ascii="Arial" w:hAnsi="Arial" w:cs="Arial"/>
          <w:bCs/>
        </w:rPr>
        <w:t>ούν</w:t>
      </w:r>
      <w:r w:rsidR="00500A97" w:rsidRPr="007909FD">
        <w:rPr>
          <w:rFonts w:ascii="Arial" w:hAnsi="Arial" w:cs="Arial"/>
          <w:bCs/>
        </w:rPr>
        <w:t xml:space="preserve"> θετικά στο Δημοτικό Συμβούλιο για την απευθείας εκμίσθωση τ</w:t>
      </w:r>
      <w:r>
        <w:rPr>
          <w:rFonts w:ascii="Arial" w:hAnsi="Arial" w:cs="Arial"/>
          <w:bCs/>
        </w:rPr>
        <w:t>ων</w:t>
      </w:r>
      <w:r w:rsidR="00500A97" w:rsidRPr="007909FD">
        <w:rPr>
          <w:rFonts w:ascii="Arial" w:hAnsi="Arial" w:cs="Arial"/>
          <w:bCs/>
        </w:rPr>
        <w:t xml:space="preserve"> ανωτέρω ακινήτ</w:t>
      </w:r>
      <w:r>
        <w:rPr>
          <w:rFonts w:ascii="Arial" w:hAnsi="Arial" w:cs="Arial"/>
          <w:bCs/>
        </w:rPr>
        <w:t>ων</w:t>
      </w:r>
      <w:r w:rsidR="00500A97" w:rsidRPr="007909FD">
        <w:rPr>
          <w:rFonts w:ascii="Arial" w:hAnsi="Arial" w:cs="Arial"/>
          <w:bCs/>
        </w:rPr>
        <w:t xml:space="preserve"> τ</w:t>
      </w:r>
      <w:r>
        <w:rPr>
          <w:rFonts w:ascii="Arial" w:hAnsi="Arial" w:cs="Arial"/>
          <w:bCs/>
        </w:rPr>
        <w:t>α</w:t>
      </w:r>
      <w:r w:rsidR="00500A97" w:rsidRPr="007909FD">
        <w:rPr>
          <w:rFonts w:ascii="Arial" w:hAnsi="Arial" w:cs="Arial"/>
          <w:bCs/>
        </w:rPr>
        <w:t xml:space="preserve"> οποίο βρίσκεται στα όρια της κοινότητας.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Συνεπώς το Δ.Σ. καλείται να αποφασίσει εάν θα εκμισθωθεί το ανωτέρω ακίνητο και προτείνεται η απευθείας εκμίσθωση στα πλαίσια του άρθρου 196 του Ν.4555</w:t>
      </w:r>
      <w:r w:rsidR="00ED78AC">
        <w:rPr>
          <w:rFonts w:ascii="Arial" w:hAnsi="Arial" w:cs="Arial"/>
          <w:bCs/>
        </w:rPr>
        <w:t>/18»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65 παρ.1 του Ν.3852/10</w:t>
      </w:r>
    </w:p>
    <w:p w:rsidR="00ED78AC" w:rsidRDefault="00ED78AC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192 παρ.1 του ΔΚΚ, όπως αντικαταστάθηκε από την παρ.1 του άρθρου 196 του Ν.4555/18</w:t>
      </w:r>
    </w:p>
    <w:p w:rsidR="00ED78AC" w:rsidRDefault="00ED78AC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 1θ του άρθρου 72 του Ν.3852/10, όπως αντικαταστάθηκε με την παρ. 1 του άρθρου 3 του Ν.4623/19</w:t>
      </w:r>
    </w:p>
    <w:p w:rsidR="00ED78AC" w:rsidRDefault="009C4365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παρ.2δ άρθρο 82 Ν.3852/10, όπως αντικαταστάθηκε με το άρθρο 83 του Ν.4555/18</w:t>
      </w:r>
    </w:p>
    <w:p w:rsidR="009C4365" w:rsidRDefault="009C4365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Τις διατάξεις του ΠΔ 270/81</w:t>
      </w:r>
    </w:p>
    <w:p w:rsidR="006450AD" w:rsidRPr="00696BDC" w:rsidRDefault="006450AD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 w:rsidRPr="007909FD">
        <w:rPr>
          <w:rFonts w:ascii="Arial" w:hAnsi="Arial" w:cs="Arial"/>
          <w:bCs/>
        </w:rPr>
        <w:t xml:space="preserve">Την υπ’ </w:t>
      </w:r>
      <w:proofErr w:type="spellStart"/>
      <w:r w:rsidRPr="007909FD">
        <w:rPr>
          <w:rFonts w:ascii="Arial" w:hAnsi="Arial" w:cs="Arial"/>
          <w:bCs/>
        </w:rPr>
        <w:t>αριθμ</w:t>
      </w:r>
      <w:proofErr w:type="spellEnd"/>
      <w:r w:rsidRPr="007909FD">
        <w:rPr>
          <w:rFonts w:ascii="Arial" w:hAnsi="Arial" w:cs="Arial"/>
          <w:bCs/>
        </w:rPr>
        <w:t xml:space="preserve">. </w:t>
      </w:r>
      <w:r w:rsidR="00B34C33">
        <w:rPr>
          <w:rFonts w:ascii="Arial" w:hAnsi="Arial" w:cs="Arial"/>
          <w:bCs/>
        </w:rPr>
        <w:t>1061104/25</w:t>
      </w:r>
      <w:r w:rsidRPr="007909FD">
        <w:rPr>
          <w:rFonts w:ascii="Arial" w:hAnsi="Arial" w:cs="Arial"/>
          <w:bCs/>
        </w:rPr>
        <w:t>-</w:t>
      </w:r>
      <w:r w:rsidR="007909FD" w:rsidRPr="007909FD">
        <w:rPr>
          <w:rFonts w:ascii="Arial" w:hAnsi="Arial" w:cs="Arial"/>
          <w:bCs/>
        </w:rPr>
        <w:t>11</w:t>
      </w:r>
      <w:r w:rsidR="00B34C33">
        <w:rPr>
          <w:rFonts w:ascii="Arial" w:hAnsi="Arial" w:cs="Arial"/>
          <w:bCs/>
        </w:rPr>
        <w:t>-2020 Απόφαση της 5</w:t>
      </w:r>
      <w:r w:rsidR="00B34C33">
        <w:rPr>
          <w:rFonts w:ascii="Arial" w:hAnsi="Arial" w:cs="Arial"/>
          <w:bCs/>
          <w:vertAlign w:val="superscript"/>
        </w:rPr>
        <w:t>η</w:t>
      </w:r>
      <w:r w:rsidR="00B34C33">
        <w:rPr>
          <w:rFonts w:ascii="Arial" w:hAnsi="Arial" w:cs="Arial"/>
          <w:bCs/>
        </w:rPr>
        <w:t xml:space="preserve"> ΥΠΕ Θεσσαλίας – Στ. Ελλάδας με </w:t>
      </w:r>
      <w:r w:rsidRPr="007909FD">
        <w:rPr>
          <w:rFonts w:ascii="Arial" w:hAnsi="Arial" w:cs="Arial"/>
          <w:bCs/>
        </w:rPr>
        <w:t xml:space="preserve">την οποία </w:t>
      </w:r>
      <w:r w:rsidR="00CE4D5D">
        <w:rPr>
          <w:rFonts w:ascii="Arial" w:hAnsi="Arial" w:cs="Arial"/>
          <w:bCs/>
        </w:rPr>
        <w:t>εγκρίνει την ανανέωση των υπαρχουσών συμβάσεων μίσθωσης μεταξύ του Δήμου και της 5</w:t>
      </w:r>
      <w:r w:rsidR="00CE4D5D" w:rsidRPr="00CE4D5D">
        <w:rPr>
          <w:rFonts w:ascii="Arial" w:hAnsi="Arial" w:cs="Arial"/>
          <w:bCs/>
          <w:vertAlign w:val="superscript"/>
        </w:rPr>
        <w:t>η</w:t>
      </w:r>
      <w:r w:rsidR="00CE4D5D">
        <w:rPr>
          <w:rFonts w:ascii="Arial" w:hAnsi="Arial" w:cs="Arial"/>
          <w:bCs/>
        </w:rPr>
        <w:t xml:space="preserve"> ΥΠΕ Θεσσαλίας και Στ. Ελλάδας </w:t>
      </w:r>
      <w:r w:rsidR="007909FD">
        <w:rPr>
          <w:rFonts w:ascii="Arial" w:hAnsi="Arial" w:cs="Arial"/>
          <w:bCs/>
        </w:rPr>
        <w:t xml:space="preserve"> </w:t>
      </w:r>
      <w:r w:rsidR="00C6215B">
        <w:rPr>
          <w:rFonts w:ascii="Arial" w:hAnsi="Arial" w:cs="Arial"/>
          <w:bCs/>
        </w:rPr>
        <w:t xml:space="preserve">για </w:t>
      </w:r>
      <w:r w:rsidR="00CE4D5D">
        <w:rPr>
          <w:rFonts w:ascii="Arial" w:hAnsi="Arial" w:cs="Arial"/>
          <w:bCs/>
        </w:rPr>
        <w:t xml:space="preserve">τα Περιφερειακά Ιατρεία Κομποτάδων, Λυχνού και Παύλιανης για </w:t>
      </w:r>
      <w:r w:rsidR="00C6215B" w:rsidRPr="00696BDC">
        <w:rPr>
          <w:rFonts w:ascii="Arial" w:hAnsi="Arial" w:cs="Arial"/>
          <w:bCs/>
        </w:rPr>
        <w:t xml:space="preserve">διάστημα τριών </w:t>
      </w:r>
      <w:r w:rsidR="00CE4D5D" w:rsidRPr="00696BDC">
        <w:rPr>
          <w:rFonts w:ascii="Arial" w:hAnsi="Arial" w:cs="Arial"/>
          <w:bCs/>
        </w:rPr>
        <w:t>(3) ετών</w:t>
      </w:r>
      <w:r w:rsidRPr="00696BDC">
        <w:rPr>
          <w:rFonts w:ascii="Arial" w:hAnsi="Arial" w:cs="Arial"/>
          <w:bCs/>
        </w:rPr>
        <w:t>.</w:t>
      </w:r>
    </w:p>
    <w:p w:rsidR="009C4365" w:rsidRPr="00696BDC" w:rsidRDefault="009C4365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 w:rsidRPr="00696BDC">
        <w:rPr>
          <w:rFonts w:ascii="Arial" w:hAnsi="Arial" w:cs="Arial"/>
          <w:bCs/>
        </w:rPr>
        <w:t>Τ</w:t>
      </w:r>
      <w:r w:rsidR="00CE4D5D" w:rsidRPr="00696BDC">
        <w:rPr>
          <w:rFonts w:ascii="Arial" w:hAnsi="Arial" w:cs="Arial"/>
          <w:bCs/>
        </w:rPr>
        <w:t>ις</w:t>
      </w:r>
      <w:r w:rsidRPr="00696BDC">
        <w:rPr>
          <w:rFonts w:ascii="Arial" w:hAnsi="Arial" w:cs="Arial"/>
          <w:bCs/>
        </w:rPr>
        <w:t xml:space="preserve"> υπ’ </w:t>
      </w:r>
      <w:proofErr w:type="spellStart"/>
      <w:r w:rsidRPr="00696BDC">
        <w:rPr>
          <w:rFonts w:ascii="Arial" w:hAnsi="Arial" w:cs="Arial"/>
          <w:bCs/>
        </w:rPr>
        <w:t>αριθμ</w:t>
      </w:r>
      <w:proofErr w:type="spellEnd"/>
      <w:r w:rsidRPr="00696BDC">
        <w:rPr>
          <w:rFonts w:ascii="Arial" w:hAnsi="Arial" w:cs="Arial"/>
          <w:bCs/>
        </w:rPr>
        <w:t xml:space="preserve">. </w:t>
      </w:r>
      <w:r w:rsidR="00CE4D5D" w:rsidRPr="00696BDC">
        <w:rPr>
          <w:rFonts w:ascii="Arial" w:hAnsi="Arial" w:cs="Arial"/>
          <w:bCs/>
        </w:rPr>
        <w:t>15</w:t>
      </w:r>
      <w:r w:rsidRPr="00696BDC">
        <w:rPr>
          <w:rFonts w:ascii="Arial" w:hAnsi="Arial" w:cs="Arial"/>
          <w:bCs/>
        </w:rPr>
        <w:t>/2020</w:t>
      </w:r>
      <w:r w:rsidR="00CE4D5D" w:rsidRPr="00696BDC">
        <w:rPr>
          <w:rFonts w:ascii="Arial" w:hAnsi="Arial" w:cs="Arial"/>
          <w:bCs/>
        </w:rPr>
        <w:t xml:space="preserve">, 48767/1-12-2020 και </w:t>
      </w:r>
      <w:r w:rsidR="00696BDC" w:rsidRPr="00696BDC">
        <w:rPr>
          <w:rFonts w:ascii="Arial" w:hAnsi="Arial" w:cs="Arial"/>
          <w:bCs/>
        </w:rPr>
        <w:t>24/12/20</w:t>
      </w:r>
      <w:r w:rsidRPr="00696BDC">
        <w:rPr>
          <w:rFonts w:ascii="Arial" w:hAnsi="Arial" w:cs="Arial"/>
          <w:bCs/>
        </w:rPr>
        <w:t xml:space="preserve"> </w:t>
      </w:r>
      <w:r w:rsidR="00B46139" w:rsidRPr="00696BDC">
        <w:rPr>
          <w:rFonts w:ascii="Arial" w:hAnsi="Arial" w:cs="Arial"/>
          <w:bCs/>
        </w:rPr>
        <w:t xml:space="preserve"> Αποφάσεις με σύμφωνη γνώμη </w:t>
      </w:r>
      <w:r w:rsidR="00CE4D5D" w:rsidRPr="00696BDC">
        <w:rPr>
          <w:rFonts w:ascii="Arial" w:hAnsi="Arial" w:cs="Arial"/>
          <w:bCs/>
        </w:rPr>
        <w:t xml:space="preserve">των Κοινοτήτων </w:t>
      </w:r>
      <w:r w:rsidRPr="00696BDC">
        <w:rPr>
          <w:rFonts w:ascii="Arial" w:hAnsi="Arial" w:cs="Arial"/>
          <w:bCs/>
        </w:rPr>
        <w:t>προς το Δημοτικό Συμβούλιο</w:t>
      </w:r>
      <w:r w:rsidR="00954CDF" w:rsidRPr="00696BDC">
        <w:rPr>
          <w:rFonts w:ascii="Arial" w:hAnsi="Arial" w:cs="Arial"/>
          <w:bCs/>
        </w:rPr>
        <w:t>.</w:t>
      </w:r>
    </w:p>
    <w:p w:rsidR="00D26E31" w:rsidRPr="00954CDF" w:rsidRDefault="007C10E3" w:rsidP="008D1F6C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 w:rsidRPr="00954CDF">
        <w:rPr>
          <w:rFonts w:ascii="Arial" w:hAnsi="Arial" w:cs="Arial"/>
          <w:bCs/>
        </w:rPr>
        <w:t xml:space="preserve">Καλείται το δημοτικό συμβούλιο λαμβάνοντας υπόψη την ανωτέρω εισήγηση να εγκρίνει την απευθείας εκμίσθωση </w:t>
      </w:r>
      <w:r w:rsidR="00CE4D5D">
        <w:rPr>
          <w:rFonts w:ascii="Arial" w:hAnsi="Arial" w:cs="Arial"/>
          <w:bCs/>
        </w:rPr>
        <w:t xml:space="preserve">των </w:t>
      </w:r>
      <w:r w:rsidR="00C6215B" w:rsidRPr="00954CDF">
        <w:rPr>
          <w:rFonts w:ascii="Arial" w:hAnsi="Arial" w:cs="Arial"/>
          <w:bCs/>
        </w:rPr>
        <w:t>δημοτικ</w:t>
      </w:r>
      <w:r w:rsidR="00CE4D5D">
        <w:rPr>
          <w:rFonts w:ascii="Arial" w:hAnsi="Arial" w:cs="Arial"/>
          <w:bCs/>
        </w:rPr>
        <w:t xml:space="preserve">ών ακινήτων </w:t>
      </w:r>
      <w:r w:rsidR="00C6215B" w:rsidRPr="00954CDF">
        <w:rPr>
          <w:rFonts w:ascii="Arial" w:hAnsi="Arial" w:cs="Arial"/>
          <w:bCs/>
        </w:rPr>
        <w:t xml:space="preserve"> που βρίσκ</w:t>
      </w:r>
      <w:r w:rsidR="00CE4D5D">
        <w:rPr>
          <w:rFonts w:ascii="Arial" w:hAnsi="Arial" w:cs="Arial"/>
          <w:bCs/>
        </w:rPr>
        <w:t>ον</w:t>
      </w:r>
      <w:r w:rsidR="00C6215B" w:rsidRPr="00954CDF">
        <w:rPr>
          <w:rFonts w:ascii="Arial" w:hAnsi="Arial" w:cs="Arial"/>
          <w:bCs/>
        </w:rPr>
        <w:t xml:space="preserve">ται </w:t>
      </w:r>
      <w:r w:rsidR="00CE4D5D">
        <w:rPr>
          <w:rFonts w:ascii="Arial" w:hAnsi="Arial" w:cs="Arial"/>
          <w:bCs/>
        </w:rPr>
        <w:t>στις Κοινότητες Κομποτάδων, Λυχνού και Παύλιανης για διάστημα τριών (3) ετών</w:t>
      </w:r>
      <w:r w:rsidR="00D314AA">
        <w:rPr>
          <w:rFonts w:ascii="Arial" w:hAnsi="Arial" w:cs="Arial"/>
          <w:bCs/>
        </w:rPr>
        <w:t xml:space="preserve"> με </w:t>
      </w:r>
      <w:r w:rsidR="00831AC9">
        <w:rPr>
          <w:rFonts w:ascii="Arial" w:hAnsi="Arial" w:cs="Arial"/>
          <w:bCs/>
        </w:rPr>
        <w:t>δυνατότητα</w:t>
      </w:r>
      <w:r w:rsidR="00D314AA">
        <w:rPr>
          <w:rFonts w:ascii="Arial" w:hAnsi="Arial" w:cs="Arial"/>
          <w:bCs/>
        </w:rPr>
        <w:t xml:space="preserve"> παράτασης για άλλα (3) έτη</w:t>
      </w:r>
      <w:r w:rsidR="00954CDF" w:rsidRPr="00954CDF">
        <w:rPr>
          <w:rFonts w:ascii="Arial" w:hAnsi="Arial" w:cs="Arial"/>
          <w:bCs/>
        </w:rPr>
        <w:t xml:space="preserve">, </w:t>
      </w:r>
      <w:r w:rsidRPr="00954CDF">
        <w:rPr>
          <w:rFonts w:ascii="Arial" w:hAnsi="Arial" w:cs="Arial"/>
          <w:bCs/>
        </w:rPr>
        <w:t>στ</w:t>
      </w:r>
      <w:r w:rsidR="00CE4D5D">
        <w:rPr>
          <w:rFonts w:ascii="Arial" w:hAnsi="Arial" w:cs="Arial"/>
          <w:bCs/>
        </w:rPr>
        <w:t>η</w:t>
      </w:r>
      <w:r w:rsidRPr="00954CDF">
        <w:rPr>
          <w:rFonts w:ascii="Arial" w:hAnsi="Arial" w:cs="Arial"/>
          <w:bCs/>
        </w:rPr>
        <w:t xml:space="preserve">ν </w:t>
      </w:r>
      <w:r w:rsidR="00CE4D5D">
        <w:rPr>
          <w:rFonts w:ascii="Arial" w:hAnsi="Arial" w:cs="Arial"/>
          <w:bCs/>
        </w:rPr>
        <w:t>5</w:t>
      </w:r>
      <w:r w:rsidR="00CE4D5D" w:rsidRPr="00CE4D5D">
        <w:rPr>
          <w:rFonts w:ascii="Arial" w:hAnsi="Arial" w:cs="Arial"/>
          <w:bCs/>
          <w:vertAlign w:val="superscript"/>
        </w:rPr>
        <w:t>η</w:t>
      </w:r>
      <w:r w:rsidR="00CE4D5D">
        <w:rPr>
          <w:rFonts w:ascii="Arial" w:hAnsi="Arial" w:cs="Arial"/>
          <w:bCs/>
        </w:rPr>
        <w:t xml:space="preserve"> ΥΠΕ Θεσσαλίας και Στ. Ελλάδας, </w:t>
      </w:r>
      <w:r w:rsidRPr="00954CDF">
        <w:rPr>
          <w:rFonts w:ascii="Arial" w:hAnsi="Arial" w:cs="Arial"/>
          <w:bCs/>
        </w:rPr>
        <w:t>με ΑΦΜ</w:t>
      </w:r>
      <w:r w:rsidR="006450AD" w:rsidRPr="00954CDF">
        <w:rPr>
          <w:rFonts w:ascii="Arial" w:hAnsi="Arial" w:cs="Arial"/>
          <w:bCs/>
        </w:rPr>
        <w:t>:</w:t>
      </w:r>
      <w:r w:rsidRPr="00954CDF">
        <w:rPr>
          <w:rFonts w:ascii="Arial" w:hAnsi="Arial" w:cs="Arial"/>
          <w:bCs/>
        </w:rPr>
        <w:t xml:space="preserve"> </w:t>
      </w:r>
      <w:r w:rsidR="008D1F6C" w:rsidRPr="008D1F6C">
        <w:rPr>
          <w:rFonts w:ascii="Arial" w:hAnsi="Arial" w:cs="Arial"/>
          <w:bCs/>
        </w:rPr>
        <w:t>999085439</w:t>
      </w:r>
    </w:p>
    <w:p w:rsidR="007C10E3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Pr="00C2344F" w:rsidRDefault="007C10E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C2344F">
        <w:rPr>
          <w:rFonts w:ascii="Arial" w:hAnsi="Arial" w:cs="Arial"/>
          <w:b/>
          <w:bCs/>
        </w:rPr>
        <w:t>ΕΙΣΗΓΟΥΜΑΣΤΕ</w:t>
      </w:r>
    </w:p>
    <w:p w:rsidR="007C10E3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6215B" w:rsidRPr="008D1F6C" w:rsidRDefault="00C1751D" w:rsidP="008D1F6C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8D1F6C">
        <w:rPr>
          <w:rFonts w:ascii="Arial" w:hAnsi="Arial" w:cs="Arial"/>
          <w:bCs/>
        </w:rPr>
        <w:t xml:space="preserve">Την απευθείας εκμίσθωση </w:t>
      </w:r>
      <w:r w:rsidR="00F53250" w:rsidRPr="008D1F6C">
        <w:rPr>
          <w:rFonts w:ascii="Arial" w:hAnsi="Arial" w:cs="Arial"/>
          <w:bCs/>
        </w:rPr>
        <w:t xml:space="preserve">για την στέγαση των Περιφερειακών Ιατρείων </w:t>
      </w:r>
      <w:r w:rsidR="00CE4D5D" w:rsidRPr="008D1F6C">
        <w:rPr>
          <w:rFonts w:ascii="Arial" w:hAnsi="Arial" w:cs="Arial"/>
          <w:bCs/>
        </w:rPr>
        <w:t>Κομποτάδων, Λυχνού και Παύλιανης για διάστημα τριών (3) ετών</w:t>
      </w:r>
      <w:r w:rsidR="00B46139" w:rsidRPr="008D1F6C">
        <w:rPr>
          <w:rFonts w:ascii="Arial" w:hAnsi="Arial" w:cs="Arial"/>
          <w:bCs/>
        </w:rPr>
        <w:t xml:space="preserve"> με δυνατότητα παράτασης για τρία ακόμη έτη</w:t>
      </w:r>
      <w:r w:rsidR="00CE4D5D" w:rsidRPr="008D1F6C">
        <w:rPr>
          <w:rFonts w:ascii="Arial" w:hAnsi="Arial" w:cs="Arial"/>
          <w:bCs/>
        </w:rPr>
        <w:t>, στην 5</w:t>
      </w:r>
      <w:r w:rsidR="00CE4D5D" w:rsidRPr="008D1F6C">
        <w:rPr>
          <w:rFonts w:ascii="Arial" w:hAnsi="Arial" w:cs="Arial"/>
          <w:bCs/>
          <w:vertAlign w:val="superscript"/>
        </w:rPr>
        <w:t>η</w:t>
      </w:r>
      <w:r w:rsidR="00CE4D5D" w:rsidRPr="008D1F6C">
        <w:rPr>
          <w:rFonts w:ascii="Arial" w:hAnsi="Arial" w:cs="Arial"/>
          <w:bCs/>
        </w:rPr>
        <w:t xml:space="preserve"> ΥΠΕ Θεσσαλίας και Στ. Ελλάδας,</w:t>
      </w:r>
      <w:r w:rsidR="00F53250" w:rsidRPr="008D1F6C">
        <w:rPr>
          <w:rFonts w:ascii="Arial" w:hAnsi="Arial" w:cs="Arial"/>
          <w:bCs/>
        </w:rPr>
        <w:t xml:space="preserve"> </w:t>
      </w:r>
      <w:r w:rsidR="008D1F6C">
        <w:rPr>
          <w:rFonts w:ascii="Arial" w:hAnsi="Arial" w:cs="Arial"/>
          <w:bCs/>
        </w:rPr>
        <w:t>με ΑΦΜ:</w:t>
      </w:r>
      <w:r w:rsidR="008D1F6C" w:rsidRPr="008D1F6C">
        <w:rPr>
          <w:rFonts w:ascii="Arial" w:hAnsi="Arial" w:cs="Arial"/>
          <w:bCs/>
        </w:rPr>
        <w:t>999085439</w:t>
      </w:r>
    </w:p>
    <w:p w:rsidR="00C2344F" w:rsidRPr="00C1751D" w:rsidRDefault="00C2344F" w:rsidP="00C6215B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7C10E3" w:rsidRPr="00696BDC" w:rsidRDefault="007C10E3" w:rsidP="00954CDF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696BDC">
        <w:rPr>
          <w:rFonts w:ascii="Arial" w:hAnsi="Arial" w:cs="Arial"/>
          <w:bCs/>
        </w:rPr>
        <w:lastRenderedPageBreak/>
        <w:t xml:space="preserve">Το </w:t>
      </w:r>
      <w:r w:rsidR="00FA64FE" w:rsidRPr="00696BDC">
        <w:rPr>
          <w:rFonts w:ascii="Arial" w:hAnsi="Arial" w:cs="Arial"/>
          <w:bCs/>
        </w:rPr>
        <w:t>μηνιαίο</w:t>
      </w:r>
      <w:r w:rsidRPr="00696BDC">
        <w:rPr>
          <w:rFonts w:ascii="Arial" w:hAnsi="Arial" w:cs="Arial"/>
          <w:bCs/>
        </w:rPr>
        <w:t xml:space="preserve"> μίσθωμα ορίζεται σε </w:t>
      </w:r>
      <w:r w:rsidR="00696BDC">
        <w:rPr>
          <w:rFonts w:ascii="Arial" w:hAnsi="Arial" w:cs="Arial"/>
          <w:bCs/>
        </w:rPr>
        <w:t>35,00€/</w:t>
      </w:r>
      <w:r w:rsidR="00CE4D5D" w:rsidRPr="00696BDC">
        <w:rPr>
          <w:rFonts w:ascii="Arial" w:hAnsi="Arial" w:cs="Arial"/>
          <w:bCs/>
        </w:rPr>
        <w:t>μήνα</w:t>
      </w:r>
      <w:r w:rsidRPr="00696BDC">
        <w:rPr>
          <w:rFonts w:ascii="Arial" w:hAnsi="Arial" w:cs="Arial"/>
          <w:bCs/>
        </w:rPr>
        <w:t xml:space="preserve"> </w:t>
      </w:r>
      <w:r w:rsidR="00696BDC">
        <w:rPr>
          <w:rFonts w:ascii="Arial" w:hAnsi="Arial" w:cs="Arial"/>
          <w:bCs/>
        </w:rPr>
        <w:t xml:space="preserve">πλέον χαρτοσήμου, </w:t>
      </w:r>
      <w:r w:rsidR="006E55E5" w:rsidRPr="00696BDC">
        <w:rPr>
          <w:rFonts w:ascii="Arial" w:hAnsi="Arial" w:cs="Arial"/>
          <w:bCs/>
        </w:rPr>
        <w:t>για το καθένα Περιφερειακό Ιατρείο</w:t>
      </w:r>
      <w:r w:rsidR="00696BDC">
        <w:rPr>
          <w:rFonts w:ascii="Arial" w:hAnsi="Arial" w:cs="Arial"/>
          <w:bCs/>
        </w:rPr>
        <w:t>,</w:t>
      </w:r>
      <w:r w:rsidR="006E55E5" w:rsidRPr="00696BDC">
        <w:rPr>
          <w:rFonts w:ascii="Arial" w:hAnsi="Arial" w:cs="Arial"/>
          <w:bCs/>
        </w:rPr>
        <w:t xml:space="preserve"> </w:t>
      </w:r>
      <w:r w:rsidR="00696BDC">
        <w:rPr>
          <w:rFonts w:ascii="Arial" w:hAnsi="Arial" w:cs="Arial"/>
          <w:bCs/>
        </w:rPr>
        <w:t xml:space="preserve">ήτοι συνολικά &amp; για τα τρία </w:t>
      </w:r>
      <w:r w:rsidR="00696BDC" w:rsidRPr="00696BDC">
        <w:rPr>
          <w:rFonts w:ascii="Arial" w:hAnsi="Arial" w:cs="Arial"/>
          <w:b/>
          <w:bCs/>
        </w:rPr>
        <w:t>105,00€</w:t>
      </w:r>
      <w:r w:rsidR="00696BDC">
        <w:rPr>
          <w:rFonts w:ascii="Arial" w:hAnsi="Arial" w:cs="Arial"/>
          <w:bCs/>
        </w:rPr>
        <w:t xml:space="preserve"> πλέον χαρτοσήμου</w:t>
      </w:r>
      <w:r w:rsidR="00696BDC" w:rsidRPr="00696BDC">
        <w:rPr>
          <w:rFonts w:ascii="Arial" w:hAnsi="Arial" w:cs="Arial"/>
          <w:bCs/>
        </w:rPr>
        <w:t xml:space="preserve"> </w:t>
      </w:r>
      <w:r w:rsidRPr="00696BDC">
        <w:rPr>
          <w:rFonts w:ascii="Arial" w:hAnsi="Arial" w:cs="Arial"/>
          <w:bCs/>
        </w:rPr>
        <w:t>και θα καταβάλλεται κατά τη διάρκεια του πρώτου μισθωτικού μήνα</w:t>
      </w:r>
      <w:r w:rsidR="006E55E5" w:rsidRPr="00696BDC">
        <w:rPr>
          <w:rFonts w:ascii="Arial" w:hAnsi="Arial" w:cs="Arial"/>
          <w:bCs/>
        </w:rPr>
        <w:t>.</w:t>
      </w:r>
      <w:r w:rsidR="00C6215B" w:rsidRPr="00696BDC">
        <w:rPr>
          <w:rFonts w:ascii="Arial" w:hAnsi="Arial" w:cs="Arial"/>
          <w:bCs/>
        </w:rPr>
        <w:t xml:space="preserve"> 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9B15F9" w:rsidRPr="00831AC9" w:rsidRDefault="009B15F9" w:rsidP="00954CDF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FA64FE">
        <w:rPr>
          <w:rFonts w:ascii="Arial" w:hAnsi="Arial" w:cs="Arial"/>
          <w:bCs/>
        </w:rPr>
        <w:t>Η διάρκεια της μίσθωσης θα είναι για τρ</w:t>
      </w:r>
      <w:r w:rsidR="00C6215B" w:rsidRPr="00FA64FE">
        <w:rPr>
          <w:rFonts w:ascii="Arial" w:hAnsi="Arial" w:cs="Arial"/>
          <w:bCs/>
        </w:rPr>
        <w:t>ί</w:t>
      </w:r>
      <w:r w:rsidR="00CE4D5D" w:rsidRPr="00FA64FE">
        <w:rPr>
          <w:rFonts w:ascii="Arial" w:hAnsi="Arial" w:cs="Arial"/>
          <w:bCs/>
        </w:rPr>
        <w:t>α</w:t>
      </w:r>
      <w:r w:rsidRPr="00FA64FE">
        <w:rPr>
          <w:rFonts w:ascii="Arial" w:hAnsi="Arial" w:cs="Arial"/>
          <w:bCs/>
        </w:rPr>
        <w:t xml:space="preserve"> (3) </w:t>
      </w:r>
      <w:r w:rsidR="00CE4D5D" w:rsidRPr="00FA64FE">
        <w:rPr>
          <w:rFonts w:ascii="Arial" w:hAnsi="Arial" w:cs="Arial"/>
          <w:bCs/>
        </w:rPr>
        <w:t>έτη</w:t>
      </w:r>
      <w:r w:rsidR="008D1F6C" w:rsidRPr="008D1F6C">
        <w:rPr>
          <w:rFonts w:ascii="Arial" w:hAnsi="Arial" w:cs="Arial"/>
          <w:bCs/>
        </w:rPr>
        <w:t xml:space="preserve"> με δυνατότητα παράτασης για τρία ακόμη έτη</w:t>
      </w:r>
      <w:r w:rsidR="008D1F6C">
        <w:rPr>
          <w:rFonts w:ascii="Arial" w:hAnsi="Arial" w:cs="Arial"/>
          <w:bCs/>
        </w:rPr>
        <w:t xml:space="preserve"> </w:t>
      </w:r>
      <w:r w:rsidR="00696BDC">
        <w:rPr>
          <w:rFonts w:ascii="Arial" w:hAnsi="Arial" w:cs="Arial"/>
          <w:bCs/>
        </w:rPr>
        <w:t xml:space="preserve">&amp; για όποιο από τα τρία μίσθια υπάρχει ενδιαφέρον, </w:t>
      </w:r>
      <w:r w:rsidR="008D1F6C">
        <w:rPr>
          <w:rFonts w:ascii="Arial" w:hAnsi="Arial" w:cs="Arial"/>
          <w:bCs/>
        </w:rPr>
        <w:t xml:space="preserve">κατόπιν αίτησης του μισθωτή (2) μήνες τουλάχιστον πριν την λήξη της σύμβασης &amp; κατόπιν έγκρισης από το Δημοτικό </w:t>
      </w:r>
      <w:r w:rsidR="008D1F6C" w:rsidRPr="00831AC9">
        <w:rPr>
          <w:rFonts w:ascii="Arial" w:hAnsi="Arial" w:cs="Arial"/>
          <w:bCs/>
        </w:rPr>
        <w:t xml:space="preserve">Συμβούλιο  </w:t>
      </w:r>
    </w:p>
    <w:p w:rsidR="00C2344F" w:rsidRPr="00831AC9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C6215B" w:rsidRPr="00831AC9" w:rsidRDefault="009B15F9" w:rsidP="00954CDF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831AC9">
        <w:rPr>
          <w:rFonts w:ascii="Arial" w:hAnsi="Arial" w:cs="Arial"/>
          <w:bCs/>
        </w:rPr>
        <w:t xml:space="preserve">Το μίσθιο θα χρησιμοποιηθεί αποκλειστικά και μόνο </w:t>
      </w:r>
      <w:r w:rsidR="009D74F3" w:rsidRPr="00831AC9">
        <w:rPr>
          <w:rFonts w:ascii="Arial" w:hAnsi="Arial" w:cs="Arial"/>
          <w:bCs/>
        </w:rPr>
        <w:t>για την εξυπηρέτηση των</w:t>
      </w:r>
      <w:r w:rsidR="00C1751D" w:rsidRPr="00831AC9">
        <w:rPr>
          <w:rFonts w:ascii="Arial" w:hAnsi="Arial" w:cs="Arial"/>
          <w:bCs/>
        </w:rPr>
        <w:t xml:space="preserve"> αναγκών </w:t>
      </w:r>
      <w:r w:rsidR="00F53250" w:rsidRPr="00831AC9">
        <w:rPr>
          <w:rFonts w:ascii="Arial" w:hAnsi="Arial" w:cs="Arial"/>
          <w:bCs/>
        </w:rPr>
        <w:t xml:space="preserve">των Περιφερειακών ιατρείων </w:t>
      </w:r>
      <w:r w:rsidR="00C6215B" w:rsidRPr="00831AC9">
        <w:rPr>
          <w:rFonts w:ascii="Arial" w:hAnsi="Arial" w:cs="Arial"/>
          <w:bCs/>
        </w:rPr>
        <w:t xml:space="preserve">με ΑΦΜ: </w:t>
      </w:r>
      <w:r w:rsidR="008D1F6C" w:rsidRPr="00831AC9">
        <w:rPr>
          <w:rFonts w:ascii="Arial" w:hAnsi="Arial" w:cs="Arial"/>
          <w:bCs/>
        </w:rPr>
        <w:t xml:space="preserve">999085439 </w:t>
      </w:r>
      <w:r w:rsidR="00954CDF" w:rsidRPr="00831AC9">
        <w:rPr>
          <w:rFonts w:ascii="Arial" w:hAnsi="Arial" w:cs="Arial"/>
          <w:bCs/>
        </w:rPr>
        <w:t>καλύπτοντας</w:t>
      </w:r>
      <w:r w:rsidR="00B46139" w:rsidRPr="00831AC9">
        <w:rPr>
          <w:rFonts w:ascii="Arial" w:hAnsi="Arial" w:cs="Arial"/>
          <w:bCs/>
        </w:rPr>
        <w:t xml:space="preserve"> πάγια έξοδα (θέρμανση, ύδρευση, ηλεκτροδότηση, </w:t>
      </w:r>
      <w:r w:rsidR="00954CDF" w:rsidRPr="00831AC9">
        <w:rPr>
          <w:rFonts w:ascii="Arial" w:hAnsi="Arial" w:cs="Arial"/>
          <w:bCs/>
        </w:rPr>
        <w:t>κτλ).</w:t>
      </w:r>
    </w:p>
    <w:p w:rsidR="009B15F9" w:rsidRPr="00831AC9" w:rsidRDefault="009B15F9" w:rsidP="00954CDF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9D74F3" w:rsidRDefault="0033143B" w:rsidP="00954CDF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831AC9">
        <w:rPr>
          <w:rFonts w:ascii="Arial" w:hAnsi="Arial" w:cs="Arial"/>
          <w:bCs/>
        </w:rPr>
        <w:t xml:space="preserve">Την ευθύνη για φθορές, ζημιές κλπ </w:t>
      </w:r>
      <w:r w:rsidR="00C2344F" w:rsidRPr="00831AC9">
        <w:rPr>
          <w:rFonts w:ascii="Arial" w:hAnsi="Arial" w:cs="Arial"/>
          <w:bCs/>
        </w:rPr>
        <w:t>επί</w:t>
      </w:r>
      <w:r w:rsidRPr="00831AC9">
        <w:rPr>
          <w:rFonts w:ascii="Arial" w:hAnsi="Arial" w:cs="Arial"/>
          <w:bCs/>
        </w:rPr>
        <w:t xml:space="preserve"> του ακινήτου</w:t>
      </w:r>
      <w:r>
        <w:rPr>
          <w:rFonts w:ascii="Arial" w:hAnsi="Arial" w:cs="Arial"/>
          <w:bCs/>
        </w:rPr>
        <w:t xml:space="preserve"> φέρει αποκλειστικά ο μισθωτής, ο οποίος ευθύνεται σε αποζημίωση για την αποκατάσταση των ζημιών.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Pr="00696BDC" w:rsidRDefault="00C2344F" w:rsidP="00954CDF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BF24A5">
        <w:rPr>
          <w:rFonts w:ascii="Arial" w:hAnsi="Arial" w:cs="Arial"/>
          <w:bCs/>
        </w:rPr>
        <w:t>Υποχρεούται ο μισθωτής πρ</w:t>
      </w:r>
      <w:r w:rsidR="0033143B" w:rsidRPr="00BF24A5">
        <w:rPr>
          <w:rFonts w:ascii="Arial" w:hAnsi="Arial" w:cs="Arial"/>
          <w:bCs/>
        </w:rPr>
        <w:t>ιν την υπογραφή σύμβασης και το αργότερο εντός 10ημέρου</w:t>
      </w:r>
      <w:r w:rsidR="0033143B">
        <w:rPr>
          <w:rFonts w:ascii="Arial" w:hAnsi="Arial" w:cs="Arial"/>
          <w:bCs/>
        </w:rPr>
        <w:t xml:space="preserve"> από την έγγραφη κοινοποίηση σε αυτόν της παρούσας Απόφασης, να προσκομίσει στο Τμήμα Προσόδων &amp; Δημοτικής Περιουσίας τα απαιτούμενα δικαιολογητικά ήτοι: Φορολογική &amp; Δημοτική Ενημερότητα, και Εγγυητική Καλής Εκτέλεσης αξίας </w:t>
      </w:r>
      <w:r w:rsidR="00696BDC">
        <w:rPr>
          <w:rFonts w:ascii="Arial" w:hAnsi="Arial" w:cs="Arial"/>
          <w:bCs/>
        </w:rPr>
        <w:t>126,00</w:t>
      </w:r>
      <w:r w:rsidR="00696BDC" w:rsidRPr="00696BDC">
        <w:rPr>
          <w:rFonts w:ascii="Arial" w:hAnsi="Arial" w:cs="Arial"/>
          <w:bCs/>
        </w:rPr>
        <w:t>€</w:t>
      </w:r>
      <w:r w:rsidR="00696BDC">
        <w:rPr>
          <w:rFonts w:ascii="Arial" w:hAnsi="Arial" w:cs="Arial"/>
          <w:bCs/>
        </w:rPr>
        <w:t xml:space="preserve"> </w:t>
      </w:r>
      <w:r w:rsidR="00696BDC" w:rsidRPr="00696BDC">
        <w:rPr>
          <w:rFonts w:ascii="Arial" w:hAnsi="Arial" w:cs="Arial"/>
          <w:bCs/>
        </w:rPr>
        <w:t xml:space="preserve">ποσού ίσου προς το ποσοστό 10% επί του </w:t>
      </w:r>
      <w:r w:rsidR="00696BDC">
        <w:rPr>
          <w:rFonts w:ascii="Arial" w:hAnsi="Arial" w:cs="Arial"/>
          <w:bCs/>
        </w:rPr>
        <w:t xml:space="preserve">ετήσιου </w:t>
      </w:r>
      <w:r w:rsidR="00696BDC" w:rsidRPr="00696BDC">
        <w:rPr>
          <w:rFonts w:ascii="Arial" w:hAnsi="Arial" w:cs="Arial"/>
          <w:bCs/>
        </w:rPr>
        <w:t>μισθώματος, για την εξασφάλιση της έγκαιρης και εντός των από τη σύμβαση οριζομένων προθεσμιών καταβολής του μισθώματος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Default="0033143B" w:rsidP="00954CDF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Εξουσιοδοτείται ο Δήμαρχος για την υπογραφή του συμφωνητικού μίσθωσης.</w:t>
      </w:r>
    </w:p>
    <w:p w:rsidR="0033143B" w:rsidRPr="00666300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tbl>
      <w:tblPr>
        <w:tblStyle w:val="a6"/>
        <w:tblW w:w="7635" w:type="dxa"/>
        <w:jc w:val="center"/>
        <w:tblInd w:w="-1549" w:type="dxa"/>
        <w:tblLook w:val="04A0" w:firstRow="1" w:lastRow="0" w:firstColumn="1" w:lastColumn="0" w:noHBand="0" w:noVBand="1"/>
      </w:tblPr>
      <w:tblGrid>
        <w:gridCol w:w="3843"/>
        <w:gridCol w:w="3792"/>
      </w:tblGrid>
      <w:tr w:rsidR="00C2344F" w:rsidRPr="001B2BEA" w:rsidTr="003C3B6F">
        <w:trPr>
          <w:jc w:val="center"/>
        </w:trPr>
        <w:tc>
          <w:tcPr>
            <w:tcW w:w="3843" w:type="dxa"/>
          </w:tcPr>
          <w:p w:rsidR="00C2344F" w:rsidRPr="001B2BEA" w:rsidRDefault="00C2344F" w:rsidP="003C3B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2344F" w:rsidRPr="001B2BEA" w:rsidRDefault="00C2344F" w:rsidP="003C3B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3792" w:type="dxa"/>
          </w:tcPr>
          <w:p w:rsidR="00C2344F" w:rsidRPr="001B2BEA" w:rsidRDefault="00C2344F" w:rsidP="003C3B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2344F" w:rsidRPr="001B2BEA" w:rsidRDefault="00C2344F" w:rsidP="003C3B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αναπληρώτρια </w:t>
            </w:r>
            <w:r w:rsidRPr="001B2BEA">
              <w:rPr>
                <w:rFonts w:ascii="Arial" w:hAnsi="Arial" w:cs="Arial"/>
                <w:sz w:val="20"/>
                <w:szCs w:val="20"/>
              </w:rPr>
              <w:t>προϊστ</w:t>
            </w:r>
            <w:r>
              <w:rPr>
                <w:rFonts w:ascii="Arial" w:hAnsi="Arial" w:cs="Arial"/>
                <w:sz w:val="20"/>
                <w:szCs w:val="20"/>
              </w:rPr>
              <w:t>αμένη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Δ/νσης</w:t>
            </w:r>
          </w:p>
          <w:p w:rsidR="00C2344F" w:rsidRPr="001B2BEA" w:rsidRDefault="00C2344F" w:rsidP="003C3B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3C3B6F">
        <w:trPr>
          <w:trHeight w:val="851"/>
          <w:jc w:val="center"/>
        </w:trPr>
        <w:tc>
          <w:tcPr>
            <w:tcW w:w="3843" w:type="dxa"/>
          </w:tcPr>
          <w:p w:rsidR="00C2344F" w:rsidRPr="001B2BEA" w:rsidRDefault="00C2344F" w:rsidP="00C6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2" w:type="dxa"/>
          </w:tcPr>
          <w:p w:rsidR="00C2344F" w:rsidRPr="001B2BEA" w:rsidRDefault="00C2344F" w:rsidP="00C62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3C3B6F">
        <w:trPr>
          <w:jc w:val="center"/>
        </w:trPr>
        <w:tc>
          <w:tcPr>
            <w:tcW w:w="3843" w:type="dxa"/>
          </w:tcPr>
          <w:p w:rsidR="00C2344F" w:rsidRPr="001B2BEA" w:rsidRDefault="00C2344F" w:rsidP="00C62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C2344F" w:rsidRPr="001B2BEA" w:rsidRDefault="00C2344F" w:rsidP="00C62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C62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3792" w:type="dxa"/>
          </w:tcPr>
          <w:p w:rsidR="00C2344F" w:rsidRDefault="00C2344F" w:rsidP="00C62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C2344F" w:rsidRPr="001B2BEA" w:rsidRDefault="00C2344F" w:rsidP="00C62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C62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F5150F" w:rsidRDefault="00951467" w:rsidP="00F5150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εγκρίνεται</w:t>
      </w:r>
    </w:p>
    <w:p w:rsidR="00F5150F" w:rsidRDefault="00F5150F" w:rsidP="00F5150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F5150F" w:rsidRDefault="00F5150F" w:rsidP="00F5150F">
      <w:pPr>
        <w:jc w:val="center"/>
        <w:rPr>
          <w:rFonts w:ascii="Arial" w:hAnsi="Arial" w:cs="Arial"/>
          <w:b/>
        </w:rPr>
      </w:pPr>
    </w:p>
    <w:p w:rsidR="003C3B6F" w:rsidRPr="0033143B" w:rsidRDefault="003C3B6F" w:rsidP="00F5150F">
      <w:pPr>
        <w:jc w:val="center"/>
        <w:rPr>
          <w:rFonts w:ascii="Arial" w:hAnsi="Arial" w:cs="Arial"/>
          <w:b/>
        </w:rPr>
      </w:pPr>
    </w:p>
    <w:p w:rsidR="00F5150F" w:rsidRPr="0033143B" w:rsidRDefault="00F5150F" w:rsidP="00F5150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sectPr w:rsidR="00EE7686" w:rsidRPr="00EE7686" w:rsidSect="00F5150F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145" w:rsidRDefault="003C5145" w:rsidP="00812EF7">
      <w:pPr>
        <w:spacing w:after="0" w:line="240" w:lineRule="auto"/>
      </w:pPr>
      <w:r>
        <w:separator/>
      </w:r>
    </w:p>
  </w:endnote>
  <w:endnote w:type="continuationSeparator" w:id="0">
    <w:p w:rsidR="003C5145" w:rsidRDefault="003C5145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CE4D5D" w:rsidRDefault="00CE4D5D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E011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E0111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E4D5D" w:rsidRDefault="00CE4D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145" w:rsidRDefault="003C5145" w:rsidP="00812EF7">
      <w:pPr>
        <w:spacing w:after="0" w:line="240" w:lineRule="auto"/>
      </w:pPr>
      <w:r>
        <w:separator/>
      </w:r>
    </w:p>
  </w:footnote>
  <w:footnote w:type="continuationSeparator" w:id="0">
    <w:p w:rsidR="003C5145" w:rsidRDefault="003C5145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D5D" w:rsidRDefault="00CE4D5D" w:rsidP="00831AC9">
    <w:pPr>
      <w:pStyle w:val="a4"/>
      <w:tabs>
        <w:tab w:val="clear" w:pos="4153"/>
        <w:tab w:val="center" w:pos="5387"/>
      </w:tabs>
      <w:jc w:val="right"/>
    </w:pPr>
    <w:r>
      <w:t>ΑΝΑΡΤΗΤΕΑ ΣΤΟ ΔΙΑΔΙΚΤΥΟ</w:t>
    </w:r>
  </w:p>
  <w:p w:rsidR="00CE4D5D" w:rsidRDefault="00CE4D5D" w:rsidP="00812EF7">
    <w:pPr>
      <w:pStyle w:val="a4"/>
      <w:jc w:val="right"/>
    </w:pPr>
    <w:r>
      <w:t>Είδος: Κανονιστική πράξη</w:t>
    </w:r>
  </w:p>
  <w:p w:rsidR="00CE4D5D" w:rsidRDefault="00CE4D5D" w:rsidP="00812EF7">
    <w:pPr>
      <w:pStyle w:val="a4"/>
      <w:jc w:val="right"/>
    </w:pPr>
    <w:r>
      <w:t>Κατηγορία: Οικονομικές &amp; Εμπορικές Συναλλαγές</w:t>
    </w:r>
  </w:p>
  <w:p w:rsidR="00CE4D5D" w:rsidRDefault="00CE4D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F5B2C90"/>
    <w:multiLevelType w:val="hybridMultilevel"/>
    <w:tmpl w:val="918AFFEC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2E7E56AD"/>
    <w:multiLevelType w:val="hybridMultilevel"/>
    <w:tmpl w:val="DFF662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83739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70C0C"/>
    <w:rsid w:val="00083E63"/>
    <w:rsid w:val="001E522E"/>
    <w:rsid w:val="00285983"/>
    <w:rsid w:val="00295A82"/>
    <w:rsid w:val="002D4674"/>
    <w:rsid w:val="0033143B"/>
    <w:rsid w:val="00344C45"/>
    <w:rsid w:val="0039124F"/>
    <w:rsid w:val="003C3B6F"/>
    <w:rsid w:val="003C5145"/>
    <w:rsid w:val="0046220A"/>
    <w:rsid w:val="004A19B2"/>
    <w:rsid w:val="00500A97"/>
    <w:rsid w:val="0052619E"/>
    <w:rsid w:val="005C234D"/>
    <w:rsid w:val="005C5A25"/>
    <w:rsid w:val="00623D4D"/>
    <w:rsid w:val="006325DD"/>
    <w:rsid w:val="006450AD"/>
    <w:rsid w:val="00666300"/>
    <w:rsid w:val="00691215"/>
    <w:rsid w:val="00696BDC"/>
    <w:rsid w:val="006A679F"/>
    <w:rsid w:val="006C2035"/>
    <w:rsid w:val="006E3AA7"/>
    <w:rsid w:val="006E55E5"/>
    <w:rsid w:val="00743661"/>
    <w:rsid w:val="0078712B"/>
    <w:rsid w:val="007909FD"/>
    <w:rsid w:val="007C10E3"/>
    <w:rsid w:val="007E0111"/>
    <w:rsid w:val="008077AF"/>
    <w:rsid w:val="00812EF7"/>
    <w:rsid w:val="00831AC9"/>
    <w:rsid w:val="008A514F"/>
    <w:rsid w:val="008D04C5"/>
    <w:rsid w:val="008D1F6C"/>
    <w:rsid w:val="00951467"/>
    <w:rsid w:val="00954CDF"/>
    <w:rsid w:val="009B15F9"/>
    <w:rsid w:val="009C4365"/>
    <w:rsid w:val="009D74F3"/>
    <w:rsid w:val="009E075B"/>
    <w:rsid w:val="009F3BFF"/>
    <w:rsid w:val="00A16A60"/>
    <w:rsid w:val="00A348A8"/>
    <w:rsid w:val="00A421F7"/>
    <w:rsid w:val="00B34C33"/>
    <w:rsid w:val="00B46139"/>
    <w:rsid w:val="00B779CB"/>
    <w:rsid w:val="00B928D5"/>
    <w:rsid w:val="00BE5D93"/>
    <w:rsid w:val="00BF24A5"/>
    <w:rsid w:val="00C07872"/>
    <w:rsid w:val="00C1751D"/>
    <w:rsid w:val="00C2344F"/>
    <w:rsid w:val="00C6215B"/>
    <w:rsid w:val="00C72D79"/>
    <w:rsid w:val="00C83F91"/>
    <w:rsid w:val="00CA6989"/>
    <w:rsid w:val="00CB6F16"/>
    <w:rsid w:val="00CE4D5D"/>
    <w:rsid w:val="00D26E31"/>
    <w:rsid w:val="00D314AA"/>
    <w:rsid w:val="00D65078"/>
    <w:rsid w:val="00DA0B06"/>
    <w:rsid w:val="00DC5299"/>
    <w:rsid w:val="00E323D2"/>
    <w:rsid w:val="00ED78AC"/>
    <w:rsid w:val="00EE7686"/>
    <w:rsid w:val="00EE7DB3"/>
    <w:rsid w:val="00EF4982"/>
    <w:rsid w:val="00F03066"/>
    <w:rsid w:val="00F22794"/>
    <w:rsid w:val="00F32643"/>
    <w:rsid w:val="00F5150F"/>
    <w:rsid w:val="00F53250"/>
    <w:rsid w:val="00FA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894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Afroditi Apostolopoulou</cp:lastModifiedBy>
  <cp:revision>55</cp:revision>
  <cp:lastPrinted>2020-12-24T11:24:00Z</cp:lastPrinted>
  <dcterms:created xsi:type="dcterms:W3CDTF">2020-03-05T09:01:00Z</dcterms:created>
  <dcterms:modified xsi:type="dcterms:W3CDTF">2020-12-24T11:24:00Z</dcterms:modified>
</cp:coreProperties>
</file>